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FC7EA5" w:rsidRDefault="00FC7EA5" w:rsidP="00FC7EA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7EA5">
        <w:rPr>
          <w:rFonts w:ascii="Times New Roman" w:hAnsi="Times New Roman" w:cs="Times New Roman"/>
          <w:sz w:val="28"/>
          <w:szCs w:val="28"/>
        </w:rPr>
        <w:t>Undergraduate Council Hearings</w:t>
      </w:r>
    </w:p>
    <w:p w:rsidR="00FC7EA5" w:rsidRPr="00FC7EA5" w:rsidRDefault="00FC7EA5" w:rsidP="00FC7EA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C7EA5">
        <w:rPr>
          <w:rFonts w:ascii="Times New Roman" w:hAnsi="Times New Roman" w:cs="Times New Roman"/>
          <w:sz w:val="28"/>
          <w:szCs w:val="28"/>
        </w:rPr>
        <w:t>Friday, October 18</w:t>
      </w:r>
      <w:r w:rsidRPr="00FC7EA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C7EA5">
        <w:rPr>
          <w:rFonts w:ascii="Times New Roman" w:hAnsi="Times New Roman" w:cs="Times New Roman"/>
          <w:sz w:val="28"/>
          <w:szCs w:val="28"/>
        </w:rPr>
        <w:t>, 2013</w:t>
      </w:r>
    </w:p>
    <w:p w:rsidR="00FC7EA5" w:rsidRPr="00FC7EA5" w:rsidRDefault="00FC7EA5" w:rsidP="00FC7EA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C7EA5">
        <w:rPr>
          <w:rFonts w:ascii="Times New Roman" w:hAnsi="Times New Roman" w:cs="Times New Roman"/>
          <w:sz w:val="28"/>
          <w:szCs w:val="28"/>
        </w:rPr>
        <w:t>Green Library, Room 835 &amp; Hubert Library, Room 210</w:t>
      </w:r>
    </w:p>
    <w:p w:rsidR="00FC7EA5" w:rsidRPr="00FC7EA5" w:rsidRDefault="00FC7EA5" w:rsidP="00FC7EA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C7EA5">
        <w:rPr>
          <w:rFonts w:ascii="Times New Roman" w:hAnsi="Times New Roman" w:cs="Times New Roman"/>
          <w:sz w:val="28"/>
          <w:szCs w:val="28"/>
        </w:rPr>
        <w:t>9:00AM-9:30AM</w:t>
      </w:r>
    </w:p>
    <w:p w:rsidR="00FC7EA5" w:rsidRDefault="00FC7EA5" w:rsidP="00FC7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EA5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FC7EA5" w:rsidRDefault="00FC7EA5" w:rsidP="00FC7E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A5" w:rsidRDefault="00FC7EA5" w:rsidP="00FC7EA5">
      <w:pPr>
        <w:rPr>
          <w:rFonts w:ascii="Times New Roman" w:hAnsi="Times New Roman" w:cs="Times New Roman"/>
          <w:sz w:val="24"/>
          <w:szCs w:val="24"/>
        </w:rPr>
      </w:pPr>
      <w:r w:rsidRPr="0025585E">
        <w:rPr>
          <w:rFonts w:ascii="Times New Roman" w:hAnsi="Times New Roman" w:cs="Times New Roman"/>
          <w:b/>
          <w:sz w:val="24"/>
          <w:szCs w:val="24"/>
        </w:rPr>
        <w:t>Members Present</w:t>
      </w:r>
      <w:r>
        <w:rPr>
          <w:rFonts w:ascii="Times New Roman" w:hAnsi="Times New Roman" w:cs="Times New Roman"/>
          <w:sz w:val="24"/>
          <w:szCs w:val="24"/>
        </w:rPr>
        <w:t xml:space="preserve">:  Cynthia Dottin (Library), Karen Fuller (CARTA), Steven Hudson (A&amp;S), Charlene Ingwell (CNHS), Teresa Lucas (Education), John Thomas for Nestor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Portocarrero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(Hospitality), Ronnie Silverblatt (Business).  </w:t>
      </w:r>
      <w:r w:rsidRPr="0025585E">
        <w:rPr>
          <w:rFonts w:ascii="Times New Roman" w:hAnsi="Times New Roman" w:cs="Times New Roman"/>
          <w:b/>
          <w:sz w:val="24"/>
          <w:szCs w:val="24"/>
        </w:rPr>
        <w:t>Members Absent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Lilliam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Bustos</w:t>
      </w:r>
      <w:proofErr w:type="spellEnd"/>
      <w:r>
        <w:rPr>
          <w:rFonts w:ascii="Times New Roman" w:hAnsi="Times New Roman" w:cs="Times New Roman"/>
          <w:sz w:val="24"/>
          <w:szCs w:val="24"/>
        </w:rPr>
        <w:t>-Martinez (Journalism) [</w:t>
      </w:r>
      <w:proofErr w:type="spellStart"/>
      <w:r>
        <w:rPr>
          <w:rFonts w:ascii="Times New Roman" w:hAnsi="Times New Roman" w:cs="Times New Roman"/>
          <w:sz w:val="24"/>
          <w:szCs w:val="24"/>
        </w:rPr>
        <w:t>Lilliam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asked to be excused due to an emergency with an ill child], Michael Christie (Engineering).  </w:t>
      </w:r>
      <w:r w:rsidRPr="0025585E">
        <w:rPr>
          <w:rFonts w:ascii="Times New Roman" w:hAnsi="Times New Roman" w:cs="Times New Roman"/>
          <w:b/>
          <w:sz w:val="24"/>
          <w:szCs w:val="24"/>
        </w:rPr>
        <w:t>Proxies Given</w:t>
      </w:r>
      <w:r>
        <w:rPr>
          <w:rFonts w:ascii="Times New Roman" w:hAnsi="Times New Roman" w:cs="Times New Roman"/>
          <w:sz w:val="24"/>
          <w:szCs w:val="24"/>
        </w:rPr>
        <w:t>: Tania Rivera</w:t>
      </w:r>
    </w:p>
    <w:p w:rsidR="00D81789" w:rsidRDefault="00D81789" w:rsidP="00FC7EA5">
      <w:pPr>
        <w:rPr>
          <w:rFonts w:ascii="Times New Roman" w:hAnsi="Times New Roman" w:cs="Times New Roman"/>
          <w:sz w:val="24"/>
          <w:szCs w:val="24"/>
        </w:rPr>
      </w:pPr>
    </w:p>
    <w:p w:rsidR="002048C7" w:rsidRDefault="001B2B35" w:rsidP="00FC7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="002048C7">
        <w:rPr>
          <w:rFonts w:ascii="Times New Roman" w:hAnsi="Times New Roman" w:cs="Times New Roman"/>
          <w:sz w:val="24"/>
          <w:szCs w:val="24"/>
        </w:rPr>
        <w:t xml:space="preserve">proposals were scheduled to be </w:t>
      </w:r>
      <w:r>
        <w:rPr>
          <w:rFonts w:ascii="Times New Roman" w:hAnsi="Times New Roman" w:cs="Times New Roman"/>
          <w:sz w:val="24"/>
          <w:szCs w:val="24"/>
        </w:rPr>
        <w:t>hear</w:t>
      </w:r>
      <w:r w:rsidR="002048C7">
        <w:rPr>
          <w:rFonts w:ascii="Times New Roman" w:hAnsi="Times New Roman" w:cs="Times New Roman"/>
          <w:sz w:val="24"/>
          <w:szCs w:val="24"/>
        </w:rPr>
        <w:t xml:space="preserve">d by the </w:t>
      </w:r>
      <w:r>
        <w:rPr>
          <w:rFonts w:ascii="Times New Roman" w:hAnsi="Times New Roman" w:cs="Times New Roman"/>
          <w:sz w:val="24"/>
          <w:szCs w:val="24"/>
        </w:rPr>
        <w:t xml:space="preserve">Undergraduate Council: </w:t>
      </w:r>
      <w:r w:rsidR="002048C7">
        <w:rPr>
          <w:rFonts w:ascii="Times New Roman" w:hAnsi="Times New Roman" w:cs="Times New Roman"/>
          <w:sz w:val="24"/>
          <w:szCs w:val="24"/>
        </w:rPr>
        <w:t>A new Undergraduate Minor in “Communication Leadership and Conflict Resolution” put forward by the Communication Arts Department in the College of Architecture and the Arts, and a new Undergraduate Minor: “Logistics and Supply Chain Management” put forward by the Marketing Department in the College of Business.</w:t>
      </w:r>
    </w:p>
    <w:p w:rsidR="00BC01AF" w:rsidRDefault="002048C7" w:rsidP="00FC7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 Undergraduate Minor in “Communication Leadership and Conflict Resolution” was tabled with the suggestion that it be resubmitted with Bulletin #2.  This action was taken due to the fact that the </w:t>
      </w:r>
      <w:r w:rsidR="00D81789">
        <w:rPr>
          <w:rFonts w:ascii="Times New Roman" w:hAnsi="Times New Roman" w:cs="Times New Roman"/>
          <w:sz w:val="24"/>
          <w:szCs w:val="24"/>
        </w:rPr>
        <w:t xml:space="preserve">Judith Bernier </w:t>
      </w:r>
      <w:r>
        <w:rPr>
          <w:rFonts w:ascii="Times New Roman" w:hAnsi="Times New Roman" w:cs="Times New Roman"/>
          <w:sz w:val="24"/>
          <w:szCs w:val="24"/>
        </w:rPr>
        <w:t>of the Labor Center had questioned the Conflict Resolution portion of the proposal</w:t>
      </w:r>
      <w:r w:rsidR="00BC01AF">
        <w:rPr>
          <w:rFonts w:ascii="Times New Roman" w:hAnsi="Times New Roman" w:cs="Times New Roman"/>
          <w:sz w:val="24"/>
          <w:szCs w:val="24"/>
        </w:rPr>
        <w:t>:</w:t>
      </w:r>
    </w:p>
    <w:p w:rsidR="00BC01AF" w:rsidRDefault="00BC01AF" w:rsidP="00FC7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e-mail inquiry from Judith Bernier, Faculty and Director of Academic Programs, Center of Labor Research and Studies, College of Arts and Sciences, datelined, </w:t>
      </w:r>
      <w:r w:rsidRPr="00BC01AF">
        <w:rPr>
          <w:rFonts w:ascii="Times New Roman" w:hAnsi="Times New Roman" w:cs="Times New Roman"/>
          <w:sz w:val="24"/>
          <w:szCs w:val="24"/>
        </w:rPr>
        <w:t>Tue 10/15/2013 3:05 PM</w:t>
      </w:r>
      <w:r>
        <w:rPr>
          <w:rFonts w:ascii="Times New Roman" w:hAnsi="Times New Roman" w:cs="Times New Roman"/>
          <w:sz w:val="24"/>
          <w:szCs w:val="24"/>
        </w:rPr>
        <w:t>, read thus:</w:t>
      </w:r>
    </w:p>
    <w:p w:rsidR="002122A5" w:rsidRDefault="002122A5" w:rsidP="002122A5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October 15, 2013 3:05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Cynthia Dottin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FW: New curriculum proposals affecting your department</w:t>
      </w:r>
    </w:p>
    <w:p w:rsidR="002122A5" w:rsidRDefault="002122A5" w:rsidP="002122A5">
      <w:pPr>
        <w:rPr>
          <w:color w:val="000000"/>
        </w:rPr>
      </w:pPr>
      <w:r>
        <w:rPr>
          <w:color w:val="000000"/>
        </w:rPr>
        <w:t>Hello Cynthia,</w:t>
      </w:r>
    </w:p>
    <w:p w:rsidR="002122A5" w:rsidRDefault="002122A5" w:rsidP="002122A5">
      <w:pPr>
        <w:rPr>
          <w:color w:val="000000"/>
        </w:rPr>
      </w:pPr>
      <w:r>
        <w:rPr>
          <w:color w:val="000000"/>
        </w:rPr>
        <w:t>It</w:t>
      </w:r>
      <w:proofErr w:type="gramStart"/>
      <w:r>
        <w:rPr>
          <w:color w:val="000000"/>
        </w:rPr>
        <w:t>  was</w:t>
      </w:r>
      <w:proofErr w:type="gramEnd"/>
      <w:r>
        <w:rPr>
          <w:color w:val="000000"/>
        </w:rPr>
        <w:t xml:space="preserve"> brought to my attention that The Department of Communications is proposing a </w:t>
      </w:r>
      <w:r>
        <w:rPr>
          <w:b/>
          <w:bCs/>
          <w:color w:val="000000"/>
        </w:rPr>
        <w:t>minor in Communication Leadership and Conflict Resolution</w:t>
      </w:r>
      <w:r>
        <w:rPr>
          <w:color w:val="000000"/>
        </w:rPr>
        <w:t xml:space="preserve">. The Labor </w:t>
      </w:r>
      <w:proofErr w:type="gramStart"/>
      <w:r>
        <w:rPr>
          <w:color w:val="000000"/>
        </w:rPr>
        <w:t>Center  also</w:t>
      </w:r>
      <w:proofErr w:type="gramEnd"/>
      <w:r>
        <w:rPr>
          <w:color w:val="000000"/>
        </w:rPr>
        <w:t xml:space="preserve"> has a </w:t>
      </w:r>
      <w:r>
        <w:rPr>
          <w:b/>
          <w:bCs/>
          <w:color w:val="000000"/>
        </w:rPr>
        <w:t xml:space="preserve">Graduate Certificate in Conflict Resolution. </w:t>
      </w:r>
      <w:r>
        <w:rPr>
          <w:color w:val="000000"/>
        </w:rPr>
        <w:t> I will like to learn more details about</w:t>
      </w:r>
      <w:proofErr w:type="gramStart"/>
      <w:r>
        <w:rPr>
          <w:color w:val="000000"/>
        </w:rPr>
        <w:t>  the</w:t>
      </w:r>
      <w:proofErr w:type="gramEnd"/>
      <w:r>
        <w:rPr>
          <w:color w:val="000000"/>
        </w:rPr>
        <w:t xml:space="preserve"> minor in Communication Leadership and Conflict Resolution:</w:t>
      </w:r>
    </w:p>
    <w:p w:rsidR="002122A5" w:rsidRDefault="002122A5" w:rsidP="002122A5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Required Courses?</w:t>
      </w:r>
    </w:p>
    <w:p w:rsidR="002122A5" w:rsidRDefault="002122A5" w:rsidP="002122A5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proofErr w:type="gramStart"/>
      <w:r>
        <w:rPr>
          <w:color w:val="000000"/>
        </w:rPr>
        <w:t>Is</w:t>
      </w:r>
      <w:proofErr w:type="gramEnd"/>
      <w:r>
        <w:rPr>
          <w:color w:val="000000"/>
        </w:rPr>
        <w:t xml:space="preserve"> it graduate or undergraduate minor?</w:t>
      </w:r>
    </w:p>
    <w:p w:rsidR="002122A5" w:rsidRDefault="002122A5" w:rsidP="002122A5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color w:val="000000"/>
        </w:rPr>
        <w:t>Etc.</w:t>
      </w:r>
    </w:p>
    <w:p w:rsidR="002122A5" w:rsidRDefault="002122A5" w:rsidP="002122A5">
      <w:pPr>
        <w:rPr>
          <w:color w:val="000000"/>
        </w:rPr>
      </w:pPr>
      <w:r>
        <w:rPr>
          <w:color w:val="000000"/>
        </w:rPr>
        <w:lastRenderedPageBreak/>
        <w:t>   </w:t>
      </w:r>
    </w:p>
    <w:p w:rsidR="002122A5" w:rsidRDefault="002122A5" w:rsidP="002122A5">
      <w:pPr>
        <w:rPr>
          <w:color w:val="000000"/>
        </w:rPr>
      </w:pPr>
      <w:r>
        <w:rPr>
          <w:color w:val="000000"/>
        </w:rPr>
        <w:t>P/S- I also left you a voice message today.</w:t>
      </w:r>
    </w:p>
    <w:p w:rsidR="002122A5" w:rsidRDefault="002122A5" w:rsidP="002122A5">
      <w:pPr>
        <w:rPr>
          <w:color w:val="000000"/>
        </w:rPr>
      </w:pPr>
      <w:proofErr w:type="gramStart"/>
      <w:r>
        <w:rPr>
          <w:color w:val="000000"/>
        </w:rPr>
        <w:t>Thanks  for</w:t>
      </w:r>
      <w:proofErr w:type="gramEnd"/>
      <w:r>
        <w:rPr>
          <w:color w:val="000000"/>
        </w:rPr>
        <w:t xml:space="preserve"> your time </w:t>
      </w:r>
    </w:p>
    <w:p w:rsidR="002122A5" w:rsidRDefault="002122A5" w:rsidP="002122A5">
      <w:pPr>
        <w:pStyle w:val="NoSpacing"/>
      </w:pPr>
      <w:r>
        <w:t xml:space="preserve">Judith D. Bernier, </w:t>
      </w:r>
      <w:proofErr w:type="spellStart"/>
      <w:r>
        <w:t>Ed.D</w:t>
      </w:r>
      <w:proofErr w:type="spellEnd"/>
      <w:r>
        <w:t>.</w:t>
      </w:r>
    </w:p>
    <w:p w:rsidR="002122A5" w:rsidRDefault="002122A5" w:rsidP="002122A5">
      <w:pPr>
        <w:pStyle w:val="NoSpacing"/>
        <w:rPr>
          <w:i/>
          <w:iCs/>
        </w:rPr>
      </w:pPr>
      <w:r>
        <w:rPr>
          <w:i/>
          <w:iCs/>
        </w:rPr>
        <w:t>Faculty</w:t>
      </w:r>
      <w:proofErr w:type="gramStart"/>
      <w:r>
        <w:rPr>
          <w:i/>
          <w:iCs/>
        </w:rPr>
        <w:t>  and</w:t>
      </w:r>
      <w:proofErr w:type="gramEnd"/>
      <w:r>
        <w:rPr>
          <w:i/>
          <w:iCs/>
        </w:rPr>
        <w:t xml:space="preserve"> Director of Academic Programs </w:t>
      </w:r>
    </w:p>
    <w:p w:rsidR="002122A5" w:rsidRDefault="002122A5" w:rsidP="002122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Center of Labor Research and Studies (LC 317)</w:t>
      </w:r>
    </w:p>
    <w:p w:rsidR="002122A5" w:rsidRDefault="002122A5" w:rsidP="002122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College of Arts and Sciences</w:t>
      </w:r>
    </w:p>
    <w:p w:rsidR="002122A5" w:rsidRDefault="002122A5" w:rsidP="002122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Florida International University</w:t>
      </w:r>
    </w:p>
    <w:p w:rsidR="002122A5" w:rsidRDefault="002122A5" w:rsidP="002122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Modesto </w:t>
      </w:r>
      <w:proofErr w:type="spellStart"/>
      <w:r>
        <w:rPr>
          <w:sz w:val="20"/>
          <w:szCs w:val="20"/>
        </w:rPr>
        <w:t>Maidique</w:t>
      </w:r>
      <w:proofErr w:type="spellEnd"/>
      <w:r>
        <w:rPr>
          <w:sz w:val="20"/>
          <w:szCs w:val="20"/>
        </w:rPr>
        <w:t xml:space="preserve"> Campus (MMC)</w:t>
      </w:r>
    </w:p>
    <w:p w:rsidR="002122A5" w:rsidRDefault="002122A5" w:rsidP="002122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11200 SW 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Miami, FL 33199</w:t>
      </w:r>
    </w:p>
    <w:p w:rsidR="002122A5" w:rsidRDefault="002122A5" w:rsidP="002122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Website: </w:t>
      </w:r>
      <w:hyperlink r:id="rId5" w:history="1">
        <w:r>
          <w:rPr>
            <w:rStyle w:val="Hyperlink"/>
            <w:color w:val="0563C1"/>
            <w:sz w:val="20"/>
            <w:szCs w:val="20"/>
          </w:rPr>
          <w:t>http://labor.fiu.edu/</w:t>
        </w:r>
      </w:hyperlink>
    </w:p>
    <w:p w:rsidR="002122A5" w:rsidRDefault="002122A5" w:rsidP="002122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6" w:history="1">
        <w:r>
          <w:rPr>
            <w:rStyle w:val="Hyperlink"/>
            <w:color w:val="0563C1"/>
            <w:sz w:val="20"/>
            <w:szCs w:val="20"/>
          </w:rPr>
          <w:t>jbernier@fiu.edu</w:t>
        </w:r>
      </w:hyperlink>
    </w:p>
    <w:p w:rsidR="002122A5" w:rsidRDefault="002122A5" w:rsidP="002122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Phone: 305-348-2513 </w:t>
      </w:r>
    </w:p>
    <w:p w:rsidR="002122A5" w:rsidRDefault="002122A5" w:rsidP="002122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Fax: 305-348-2241</w:t>
      </w:r>
    </w:p>
    <w:p w:rsidR="002122A5" w:rsidRDefault="002122A5" w:rsidP="002122A5">
      <w:pPr>
        <w:pStyle w:val="NoSpacing"/>
        <w:rPr>
          <w:sz w:val="6"/>
          <w:szCs w:val="6"/>
        </w:rPr>
      </w:pPr>
    </w:p>
    <w:p w:rsidR="002122A5" w:rsidRDefault="002122A5" w:rsidP="002122A5">
      <w:pPr>
        <w:pStyle w:val="NoSpacing"/>
      </w:pPr>
      <w:r>
        <w:rPr>
          <w:noProof/>
          <w:color w:val="0000FF"/>
          <w:sz w:val="20"/>
          <w:szCs w:val="20"/>
        </w:rPr>
        <w:drawing>
          <wp:inline distT="0" distB="0" distL="0" distR="0" wp14:anchorId="6A4DFE23" wp14:editId="4D1B6F43">
            <wp:extent cx="793750" cy="241300"/>
            <wp:effectExtent l="0" t="0" r="6350" b="6350"/>
            <wp:docPr id="1" name="Picture 1" descr="cid:image001.jpg@01CE9E59.544355A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9E59.544355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789" w:rsidRDefault="00D81789" w:rsidP="002122A5">
      <w:pPr>
        <w:pStyle w:val="NoSpacing"/>
      </w:pPr>
    </w:p>
    <w:p w:rsidR="00021E02" w:rsidRDefault="00021E02" w:rsidP="00BC01AF">
      <w:pPr>
        <w:pStyle w:val="ListParagraph"/>
        <w:ind w:hanging="360"/>
        <w:rPr>
          <w:color w:val="000000"/>
        </w:rPr>
      </w:pPr>
    </w:p>
    <w:p w:rsidR="00574FFB" w:rsidRDefault="00021E02" w:rsidP="00021E02">
      <w:pPr>
        <w:pStyle w:val="ListParagraph"/>
        <w:ind w:left="0"/>
        <w:rPr>
          <w:rFonts w:ascii="Times New Roman" w:hAnsi="Times New Roman"/>
          <w:color w:val="000000"/>
        </w:rPr>
      </w:pPr>
      <w:r w:rsidRPr="00021E02">
        <w:rPr>
          <w:rFonts w:ascii="Times New Roman" w:hAnsi="Times New Roman"/>
          <w:color w:val="000000"/>
        </w:rPr>
        <w:t xml:space="preserve">Upon </w:t>
      </w:r>
      <w:r>
        <w:rPr>
          <w:rFonts w:ascii="Times New Roman" w:hAnsi="Times New Roman"/>
          <w:color w:val="000000"/>
        </w:rPr>
        <w:t>receipt of said e-mail, I responded and carbon-copied Joann Brown, Chair of the Communication Arts Department</w:t>
      </w:r>
      <w:r w:rsidR="002122A5">
        <w:rPr>
          <w:rFonts w:ascii="Times New Roman" w:hAnsi="Times New Roman"/>
          <w:color w:val="000000"/>
        </w:rPr>
        <w:t>, in the following manner</w:t>
      </w:r>
      <w:r>
        <w:rPr>
          <w:rFonts w:ascii="Times New Roman" w:hAnsi="Times New Roman"/>
          <w:color w:val="000000"/>
        </w:rPr>
        <w:t>:</w:t>
      </w:r>
    </w:p>
    <w:p w:rsidR="00EA6AFC" w:rsidRDefault="00EA6AFC" w:rsidP="00021E02">
      <w:pPr>
        <w:pStyle w:val="ListParagraph"/>
        <w:ind w:left="0"/>
        <w:rPr>
          <w:rFonts w:ascii="Times New Roman" w:hAnsi="Times New Roman"/>
          <w:color w:val="000000"/>
        </w:rPr>
      </w:pPr>
    </w:p>
    <w:p w:rsidR="00574FFB" w:rsidRDefault="00574FFB" w:rsidP="00021E02">
      <w:pPr>
        <w:pStyle w:val="ListParagraph"/>
        <w:ind w:left="0"/>
        <w:rPr>
          <w:rFonts w:ascii="Times New Roman" w:hAnsi="Times New Roman"/>
          <w:color w:val="000000"/>
        </w:rPr>
      </w:pPr>
    </w:p>
    <w:p w:rsidR="00574FFB" w:rsidRDefault="00574FFB" w:rsidP="00574FFB">
      <w:pPr>
        <w:outlineLvl w:val="0"/>
      </w:pPr>
      <w:r>
        <w:rPr>
          <w:b/>
          <w:bCs/>
        </w:rPr>
        <w:t>From:</w:t>
      </w:r>
      <w:r>
        <w:t xml:space="preserve"> Cynthia Dottin </w:t>
      </w:r>
      <w:r>
        <w:br/>
      </w:r>
      <w:r>
        <w:rPr>
          <w:b/>
          <w:bCs/>
        </w:rPr>
        <w:t>Sent:</w:t>
      </w:r>
      <w:r>
        <w:t xml:space="preserve"> Tuesday, October 15, 2013 4:03 PM</w:t>
      </w:r>
      <w:r>
        <w:br/>
      </w:r>
      <w:r>
        <w:rPr>
          <w:b/>
          <w:bCs/>
        </w:rPr>
        <w:t>To:</w:t>
      </w:r>
      <w:r>
        <w:t xml:space="preserve"> Judith Bernier</w:t>
      </w:r>
      <w:r>
        <w:br/>
      </w:r>
      <w:r>
        <w:rPr>
          <w:b/>
          <w:bCs/>
        </w:rPr>
        <w:t>Cc:</w:t>
      </w:r>
      <w:r>
        <w:t xml:space="preserve"> Joann Brown</w:t>
      </w:r>
      <w:r>
        <w:br/>
      </w:r>
      <w:r>
        <w:rPr>
          <w:b/>
          <w:bCs/>
        </w:rPr>
        <w:t>Subject:</w:t>
      </w:r>
      <w:r>
        <w:t xml:space="preserve"> RE: New curriculum proposals affecting your department</w:t>
      </w:r>
    </w:p>
    <w:p w:rsidR="00574FFB" w:rsidRDefault="00574FFB" w:rsidP="00574FFB">
      <w:pPr>
        <w:rPr>
          <w:color w:val="1F497D"/>
        </w:rPr>
      </w:pPr>
      <w:r>
        <w:rPr>
          <w:color w:val="1F497D"/>
        </w:rPr>
        <w:t>Hello Judith,</w:t>
      </w:r>
    </w:p>
    <w:p w:rsidR="00574FFB" w:rsidRDefault="00574FFB" w:rsidP="00574FFB">
      <w:pPr>
        <w:rPr>
          <w:color w:val="1F497D"/>
        </w:rPr>
      </w:pPr>
      <w:r>
        <w:rPr>
          <w:color w:val="1F497D"/>
        </w:rPr>
        <w:t>Might I suggest, as an appropriate first step,</w:t>
      </w:r>
      <w:r w:rsidR="009B2742">
        <w:rPr>
          <w:color w:val="1F497D"/>
        </w:rPr>
        <w:t xml:space="preserve"> </w:t>
      </w:r>
      <w:r>
        <w:rPr>
          <w:color w:val="1F497D"/>
        </w:rPr>
        <w:t>that you speak to Joann Brown, Chair of the Communication Arts Department?  I have carbon-copied her on this response to which your earlier e-mail inquiry is attached.  Please let me know if I can be of further assistance, or if you have any other questions or concerns.</w:t>
      </w:r>
    </w:p>
    <w:p w:rsidR="00574FFB" w:rsidRDefault="00574FFB" w:rsidP="00574FFB">
      <w:pPr>
        <w:rPr>
          <w:color w:val="1F497D"/>
        </w:rPr>
      </w:pPr>
      <w:r>
        <w:rPr>
          <w:color w:val="1F497D"/>
        </w:rPr>
        <w:t>Thank you,</w:t>
      </w:r>
    </w:p>
    <w:p w:rsidR="008E1602" w:rsidRDefault="00574FFB" w:rsidP="00574FFB">
      <w:pPr>
        <w:rPr>
          <w:color w:val="1F497D"/>
        </w:rPr>
      </w:pPr>
      <w:r>
        <w:rPr>
          <w:color w:val="1F497D"/>
        </w:rPr>
        <w:t>Cindy    </w:t>
      </w:r>
    </w:p>
    <w:p w:rsidR="009B2742" w:rsidRDefault="009B2742" w:rsidP="00574FFB">
      <w:pPr>
        <w:rPr>
          <w:rFonts w:ascii="Times New Roman" w:hAnsi="Times New Roman" w:cs="Times New Roman"/>
          <w:sz w:val="24"/>
          <w:szCs w:val="24"/>
        </w:rPr>
      </w:pPr>
    </w:p>
    <w:p w:rsidR="00574FFB" w:rsidRDefault="00574FFB" w:rsidP="00574FFB">
      <w:pPr>
        <w:rPr>
          <w:rFonts w:ascii="Times New Roman" w:hAnsi="Times New Roman" w:cs="Times New Roman"/>
          <w:sz w:val="24"/>
          <w:szCs w:val="24"/>
        </w:rPr>
      </w:pPr>
      <w:r w:rsidRPr="00574FFB">
        <w:rPr>
          <w:rFonts w:ascii="Times New Roman" w:hAnsi="Times New Roman" w:cs="Times New Roman"/>
          <w:sz w:val="24"/>
          <w:szCs w:val="24"/>
        </w:rPr>
        <w:t>Ms. Brown</w:t>
      </w:r>
      <w:r>
        <w:rPr>
          <w:rFonts w:ascii="Times New Roman" w:hAnsi="Times New Roman" w:cs="Times New Roman"/>
          <w:sz w:val="24"/>
          <w:szCs w:val="24"/>
        </w:rPr>
        <w:t xml:space="preserve"> responded:</w:t>
      </w:r>
    </w:p>
    <w:p w:rsidR="008E1602" w:rsidRDefault="008E1602" w:rsidP="008E1602">
      <w:pPr>
        <w:outlineLvl w:val="0"/>
      </w:pPr>
      <w:r>
        <w:rPr>
          <w:b/>
          <w:bCs/>
        </w:rPr>
        <w:t>From:</w:t>
      </w:r>
      <w:r>
        <w:t xml:space="preserve"> Joann Brown </w:t>
      </w:r>
      <w:r>
        <w:br/>
      </w:r>
      <w:r>
        <w:rPr>
          <w:b/>
          <w:bCs/>
        </w:rPr>
        <w:t>Sent:</w:t>
      </w:r>
      <w:r>
        <w:t xml:space="preserve"> Tuesday, October 15, 2013 4:17 PM</w:t>
      </w:r>
      <w:r>
        <w:br/>
      </w:r>
      <w:r>
        <w:rPr>
          <w:b/>
          <w:bCs/>
        </w:rPr>
        <w:lastRenderedPageBreak/>
        <w:t>To:</w:t>
      </w:r>
      <w:r>
        <w:t xml:space="preserve"> Cynthia Dottin; Judith Bernier</w:t>
      </w:r>
      <w:r>
        <w:br/>
      </w:r>
      <w:r>
        <w:rPr>
          <w:b/>
          <w:bCs/>
        </w:rPr>
        <w:t>Subject:</w:t>
      </w:r>
      <w:r>
        <w:t xml:space="preserve"> RE: New curriculum proposals affecting your department</w:t>
      </w:r>
    </w:p>
    <w:p w:rsidR="008E1602" w:rsidRDefault="008E1602" w:rsidP="008E1602"/>
    <w:p w:rsidR="008E1602" w:rsidRDefault="008E1602" w:rsidP="008E1602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Judith,</w:t>
      </w:r>
    </w:p>
    <w:p w:rsidR="008E1602" w:rsidRDefault="008E1602" w:rsidP="008E1602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8E1602" w:rsidRDefault="008E1602" w:rsidP="008E1602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 would be happy to speak to you about the minor if you have any concerns.  The department currently does a lot of consulting and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faculty are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publishing in this area--the link between communication and leadership. </w:t>
      </w:r>
    </w:p>
    <w:p w:rsidR="008E1602" w:rsidRDefault="008E1602" w:rsidP="008E1602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8E1602" w:rsidRDefault="008E1602" w:rsidP="008E1602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The minor is at the undergraduate level and it is a grouping of classes that we already offer that are considered essential "how to" skills of good leaders (public speaking, conflict resolution, communication leadership,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etc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).  I have attached the proposal for you.  There is one class outside Communication Arts and that is a leadership course offered in SIPA.</w:t>
      </w:r>
    </w:p>
    <w:p w:rsidR="008E1602" w:rsidRDefault="008E1602" w:rsidP="008E1602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8E1602" w:rsidRDefault="008E1602" w:rsidP="008E1602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Please let me know if you would like to discuss on the phone.</w:t>
      </w:r>
    </w:p>
    <w:p w:rsidR="008E1602" w:rsidRDefault="008E1602" w:rsidP="008E1602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8E1602" w:rsidRDefault="008E1602" w:rsidP="008E160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2060"/>
          <w:sz w:val="20"/>
          <w:szCs w:val="20"/>
        </w:rPr>
        <w:t>Joann Brown</w:t>
      </w:r>
    </w:p>
    <w:p w:rsidR="008E1602" w:rsidRDefault="008E1602" w:rsidP="008E1602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t>Chair</w:t>
      </w:r>
    </w:p>
    <w:p w:rsidR="008E1602" w:rsidRDefault="008E1602" w:rsidP="008E1602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rPr>
          <w:color w:val="002060"/>
          <w:sz w:val="17"/>
          <w:szCs w:val="17"/>
        </w:rPr>
        <w:t>Communication Arts Department</w:t>
      </w:r>
    </w:p>
    <w:p w:rsidR="008E1602" w:rsidRDefault="008E1602" w:rsidP="008E1602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rPr>
          <w:color w:val="002060"/>
          <w:sz w:val="17"/>
          <w:szCs w:val="17"/>
        </w:rPr>
        <w:t>Florida International University</w:t>
      </w:r>
    </w:p>
    <w:p w:rsidR="008E1602" w:rsidRDefault="008E1602" w:rsidP="008E1602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rPr>
          <w:sz w:val="17"/>
          <w:szCs w:val="17"/>
        </w:rPr>
        <w:t>Direct Line: 305 348-3364</w:t>
      </w:r>
    </w:p>
    <w:p w:rsidR="008E1602" w:rsidRDefault="008E1602" w:rsidP="008E1602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rPr>
          <w:sz w:val="17"/>
          <w:szCs w:val="17"/>
        </w:rPr>
        <w:t>Office: VH 212</w:t>
      </w:r>
    </w:p>
    <w:p w:rsidR="008E1602" w:rsidRDefault="008E1602" w:rsidP="008E1602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sz w:val="32"/>
          <w:szCs w:val="32"/>
        </w:rPr>
        <w:t>FIU</w:t>
      </w:r>
    </w:p>
    <w:p w:rsidR="008E1602" w:rsidRDefault="008E1602" w:rsidP="008E1602">
      <w:pPr>
        <w:pStyle w:val="NoSpacing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</w:rPr>
        <w:t>Communication opens doors...</w:t>
      </w:r>
    </w:p>
    <w:p w:rsidR="008E1602" w:rsidRDefault="008E1602" w:rsidP="008E1602">
      <w:pPr>
        <w:pStyle w:val="NoSpacing"/>
        <w:rPr>
          <w:b/>
          <w:bCs/>
          <w:color w:val="C5960C"/>
        </w:rPr>
      </w:pPr>
      <w:r>
        <w:rPr>
          <w:b/>
          <w:bCs/>
        </w:rPr>
        <w:t xml:space="preserve">Be </w:t>
      </w:r>
      <w:proofErr w:type="spellStart"/>
      <w:r>
        <w:rPr>
          <w:b/>
          <w:bCs/>
        </w:rPr>
        <w:t>Worlds</w:t>
      </w:r>
      <w:r>
        <w:rPr>
          <w:b/>
          <w:bCs/>
          <w:color w:val="C5960C"/>
        </w:rPr>
        <w:t>Ahead</w:t>
      </w:r>
      <w:proofErr w:type="spellEnd"/>
      <w:r>
        <w:rPr>
          <w:b/>
          <w:bCs/>
          <w:color w:val="C5960C"/>
        </w:rPr>
        <w:t>.</w:t>
      </w:r>
    </w:p>
    <w:p w:rsidR="009B2742" w:rsidRDefault="009B2742" w:rsidP="008E1602">
      <w:pPr>
        <w:pStyle w:val="NoSpacing"/>
        <w:rPr>
          <w:b/>
          <w:bCs/>
          <w:color w:val="C5960C"/>
        </w:rPr>
      </w:pPr>
    </w:p>
    <w:p w:rsidR="00335D7C" w:rsidRDefault="00335D7C" w:rsidP="008E1602">
      <w:pPr>
        <w:pStyle w:val="NoSpacing"/>
        <w:rPr>
          <w:b/>
          <w:bCs/>
          <w:color w:val="C5960C"/>
        </w:rPr>
      </w:pPr>
    </w:p>
    <w:p w:rsidR="00335D7C" w:rsidRPr="00335D7C" w:rsidRDefault="009B2742" w:rsidP="008E16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335D7C" w:rsidRPr="00335D7C">
        <w:rPr>
          <w:rFonts w:ascii="Times New Roman" w:hAnsi="Times New Roman" w:cs="Times New Roman"/>
          <w:bCs/>
          <w:sz w:val="24"/>
          <w:szCs w:val="24"/>
        </w:rPr>
        <w:t>follow-up from Dr. Bernier</w:t>
      </w:r>
      <w:r w:rsidR="00335D7C" w:rsidRPr="00335D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5D7C" w:rsidRDefault="00335D7C" w:rsidP="00335D7C">
      <w:pPr>
        <w:rPr>
          <w:color w:val="1F497D"/>
        </w:rPr>
      </w:pPr>
    </w:p>
    <w:p w:rsidR="00335D7C" w:rsidRDefault="00335D7C" w:rsidP="00335D7C">
      <w:pPr>
        <w:pStyle w:val="NoSpacing"/>
      </w:pPr>
      <w:r>
        <w:t xml:space="preserve">Thanks Joann for your quick response and for sending the </w:t>
      </w:r>
      <w:proofErr w:type="gramStart"/>
      <w:r>
        <w:t>proposal  .</w:t>
      </w:r>
      <w:proofErr w:type="gramEnd"/>
      <w:r>
        <w:t xml:space="preserve"> I will review the proposal and let you know if I have any questions. </w:t>
      </w:r>
    </w:p>
    <w:p w:rsidR="00335D7C" w:rsidRDefault="00335D7C" w:rsidP="00335D7C">
      <w:pPr>
        <w:pStyle w:val="NoSpacing"/>
      </w:pPr>
    </w:p>
    <w:p w:rsidR="00335D7C" w:rsidRDefault="00335D7C" w:rsidP="00335D7C">
      <w:pPr>
        <w:pStyle w:val="NoSpacing"/>
        <w:rPr>
          <w:b/>
          <w:bCs/>
        </w:rPr>
      </w:pPr>
      <w:r>
        <w:rPr>
          <w:b/>
          <w:bCs/>
        </w:rPr>
        <w:t xml:space="preserve">Judith D. Bernier, </w:t>
      </w:r>
      <w:proofErr w:type="spellStart"/>
      <w:r>
        <w:rPr>
          <w:b/>
          <w:bCs/>
        </w:rPr>
        <w:t>Ed.D</w:t>
      </w:r>
      <w:proofErr w:type="spellEnd"/>
      <w:r>
        <w:rPr>
          <w:b/>
          <w:bCs/>
        </w:rPr>
        <w:t>.</w:t>
      </w:r>
    </w:p>
    <w:p w:rsidR="00335D7C" w:rsidRDefault="00335D7C" w:rsidP="00335D7C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Faculty</w:t>
      </w:r>
      <w:proofErr w:type="gramStart"/>
      <w:r>
        <w:rPr>
          <w:b/>
          <w:bCs/>
          <w:i/>
          <w:iCs/>
        </w:rPr>
        <w:t>  and</w:t>
      </w:r>
      <w:proofErr w:type="gramEnd"/>
      <w:r>
        <w:rPr>
          <w:b/>
          <w:bCs/>
          <w:i/>
          <w:iCs/>
        </w:rPr>
        <w:t xml:space="preserve"> Director of Academic Programs </w:t>
      </w:r>
    </w:p>
    <w:p w:rsidR="00335D7C" w:rsidRDefault="00335D7C" w:rsidP="00335D7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Center of Labor Research and Studies (LC 317)</w:t>
      </w:r>
    </w:p>
    <w:p w:rsidR="00335D7C" w:rsidRDefault="00335D7C" w:rsidP="00335D7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College of Arts and Sciences</w:t>
      </w:r>
    </w:p>
    <w:p w:rsidR="00335D7C" w:rsidRDefault="00335D7C" w:rsidP="00335D7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Florida International University</w:t>
      </w:r>
    </w:p>
    <w:p w:rsidR="00335D7C" w:rsidRDefault="00335D7C" w:rsidP="00335D7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Modesto </w:t>
      </w:r>
      <w:proofErr w:type="spellStart"/>
      <w:r>
        <w:rPr>
          <w:sz w:val="20"/>
          <w:szCs w:val="20"/>
        </w:rPr>
        <w:t>Maidique</w:t>
      </w:r>
      <w:proofErr w:type="spellEnd"/>
      <w:r>
        <w:rPr>
          <w:sz w:val="20"/>
          <w:szCs w:val="20"/>
        </w:rPr>
        <w:t xml:space="preserve"> Campus (MMC)</w:t>
      </w:r>
    </w:p>
    <w:p w:rsidR="00335D7C" w:rsidRDefault="00335D7C" w:rsidP="00335D7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11200 SW 8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Miami, FL 33199</w:t>
      </w:r>
    </w:p>
    <w:p w:rsidR="00335D7C" w:rsidRDefault="00335D7C" w:rsidP="00335D7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Website: </w:t>
      </w:r>
      <w:hyperlink r:id="rId10" w:history="1">
        <w:r>
          <w:rPr>
            <w:rStyle w:val="Hyperlink"/>
            <w:color w:val="0563C1"/>
            <w:sz w:val="20"/>
            <w:szCs w:val="20"/>
          </w:rPr>
          <w:t>http://labor.fiu.edu/</w:t>
        </w:r>
      </w:hyperlink>
    </w:p>
    <w:p w:rsidR="00335D7C" w:rsidRDefault="00335D7C" w:rsidP="00335D7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11" w:history="1">
        <w:r>
          <w:rPr>
            <w:rStyle w:val="Hyperlink"/>
            <w:color w:val="0563C1"/>
            <w:sz w:val="20"/>
            <w:szCs w:val="20"/>
          </w:rPr>
          <w:t>jbernier@fiu.edu</w:t>
        </w:r>
      </w:hyperlink>
    </w:p>
    <w:p w:rsidR="00335D7C" w:rsidRDefault="00335D7C" w:rsidP="00335D7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Phone: 305-348-2513 </w:t>
      </w:r>
    </w:p>
    <w:p w:rsidR="00335D7C" w:rsidRDefault="00335D7C" w:rsidP="00335D7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Fax: 305-348-2241</w:t>
      </w:r>
    </w:p>
    <w:p w:rsidR="00335D7C" w:rsidRDefault="00335D7C" w:rsidP="00335D7C">
      <w:pPr>
        <w:pStyle w:val="NoSpacing"/>
        <w:rPr>
          <w:sz w:val="6"/>
          <w:szCs w:val="6"/>
        </w:rPr>
      </w:pPr>
    </w:p>
    <w:p w:rsidR="00335D7C" w:rsidRDefault="00335D7C" w:rsidP="00335D7C">
      <w:pPr>
        <w:pStyle w:val="NoSpacing"/>
      </w:pPr>
      <w:r>
        <w:rPr>
          <w:noProof/>
          <w:color w:val="0000FF"/>
          <w:sz w:val="20"/>
          <w:szCs w:val="20"/>
        </w:rPr>
        <w:drawing>
          <wp:inline distT="0" distB="0" distL="0" distR="0" wp14:anchorId="7D9FBBEA" wp14:editId="73F8E8E8">
            <wp:extent cx="793750" cy="241300"/>
            <wp:effectExtent l="0" t="0" r="6350" b="6350"/>
            <wp:docPr id="2" name="Picture 2" descr="cid:image001.jpg@01CE9E59.544355A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CE9E59.544355A0"/>
                    <pic:cNvPicPr>
                      <a:picLocks noChangeAspect="1" noChangeArrowheads="1"/>
                    </pic:cNvPicPr>
                  </pic:nvPicPr>
                  <pic:blipFill>
                    <a:blip r:embed="rId8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D7C" w:rsidRDefault="00335D7C" w:rsidP="00335D7C">
      <w:pPr>
        <w:pStyle w:val="NoSpacing"/>
      </w:pPr>
    </w:p>
    <w:p w:rsidR="00335D7C" w:rsidRDefault="00335D7C" w:rsidP="00335D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0F22" w:rsidRDefault="00335D7C" w:rsidP="002B05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D7C">
        <w:rPr>
          <w:rFonts w:ascii="Times New Roman" w:hAnsi="Times New Roman" w:cs="Times New Roman"/>
          <w:sz w:val="24"/>
          <w:szCs w:val="24"/>
        </w:rPr>
        <w:lastRenderedPageBreak/>
        <w:t>It was my</w:t>
      </w:r>
      <w:r>
        <w:rPr>
          <w:rFonts w:ascii="Times New Roman" w:hAnsi="Times New Roman" w:cs="Times New Roman"/>
          <w:sz w:val="24"/>
          <w:szCs w:val="24"/>
        </w:rPr>
        <w:t xml:space="preserve"> expectation that I would have received wor</w:t>
      </w:r>
      <w:r w:rsidR="009B27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from either Dr. Bernier or Ms. Brown, regarding </w:t>
      </w:r>
      <w:r w:rsidR="00E5792E">
        <w:rPr>
          <w:rFonts w:ascii="Times New Roman" w:hAnsi="Times New Roman" w:cs="Times New Roman"/>
          <w:sz w:val="24"/>
          <w:szCs w:val="24"/>
        </w:rPr>
        <w:t>the status or r</w:t>
      </w:r>
      <w:r>
        <w:rPr>
          <w:rFonts w:ascii="Times New Roman" w:hAnsi="Times New Roman" w:cs="Times New Roman"/>
          <w:sz w:val="24"/>
          <w:szCs w:val="24"/>
        </w:rPr>
        <w:t xml:space="preserve">esolution to the query.  </w:t>
      </w:r>
      <w:r w:rsidR="001B082F">
        <w:rPr>
          <w:rFonts w:ascii="Times New Roman" w:hAnsi="Times New Roman" w:cs="Times New Roman"/>
          <w:sz w:val="24"/>
          <w:szCs w:val="24"/>
        </w:rPr>
        <w:t xml:space="preserve">At the </w:t>
      </w:r>
      <w:r>
        <w:rPr>
          <w:rFonts w:ascii="Times New Roman" w:hAnsi="Times New Roman" w:cs="Times New Roman"/>
          <w:sz w:val="24"/>
          <w:szCs w:val="24"/>
        </w:rPr>
        <w:t>Friday hearing</w:t>
      </w:r>
      <w:r w:rsidR="001B082F">
        <w:rPr>
          <w:rFonts w:ascii="Times New Roman" w:hAnsi="Times New Roman" w:cs="Times New Roman"/>
          <w:sz w:val="24"/>
          <w:szCs w:val="24"/>
        </w:rPr>
        <w:t xml:space="preserve">, </w:t>
      </w:r>
      <w:r w:rsidR="00E5792E">
        <w:rPr>
          <w:rFonts w:ascii="Times New Roman" w:hAnsi="Times New Roman" w:cs="Times New Roman"/>
          <w:sz w:val="24"/>
          <w:szCs w:val="24"/>
        </w:rPr>
        <w:t xml:space="preserve">Mr. </w:t>
      </w:r>
      <w:r w:rsidR="001B082F" w:rsidRPr="001B082F">
        <w:rPr>
          <w:rFonts w:ascii="Times New Roman" w:hAnsi="Times New Roman" w:cs="Times New Roman"/>
          <w:sz w:val="24"/>
          <w:szCs w:val="24"/>
        </w:rPr>
        <w:t>Daniel Blaeuer</w:t>
      </w:r>
      <w:r w:rsidR="001B082F">
        <w:rPr>
          <w:rFonts w:ascii="Times New Roman" w:hAnsi="Times New Roman" w:cs="Times New Roman"/>
          <w:sz w:val="24"/>
          <w:szCs w:val="24"/>
        </w:rPr>
        <w:t xml:space="preserve"> of the Communication Art Department came to speak to the </w:t>
      </w:r>
      <w:r w:rsidR="00E5792E">
        <w:rPr>
          <w:rFonts w:ascii="Times New Roman" w:hAnsi="Times New Roman" w:cs="Times New Roman"/>
          <w:sz w:val="24"/>
          <w:szCs w:val="24"/>
        </w:rPr>
        <w:t>P</w:t>
      </w:r>
      <w:r w:rsidR="001B082F">
        <w:rPr>
          <w:rFonts w:ascii="Times New Roman" w:hAnsi="Times New Roman" w:cs="Times New Roman"/>
          <w:sz w:val="24"/>
          <w:szCs w:val="24"/>
        </w:rPr>
        <w:t xml:space="preserve">roposal, but I discovered that </w:t>
      </w:r>
      <w:r w:rsidR="00E5792E">
        <w:rPr>
          <w:rFonts w:ascii="Times New Roman" w:hAnsi="Times New Roman" w:cs="Times New Roman"/>
          <w:sz w:val="24"/>
          <w:szCs w:val="24"/>
        </w:rPr>
        <w:t xml:space="preserve">the issue </w:t>
      </w:r>
      <w:r w:rsidR="001B082F">
        <w:rPr>
          <w:rFonts w:ascii="Times New Roman" w:hAnsi="Times New Roman" w:cs="Times New Roman"/>
          <w:sz w:val="24"/>
          <w:szCs w:val="24"/>
        </w:rPr>
        <w:t xml:space="preserve">had not yet </w:t>
      </w:r>
      <w:r w:rsidR="00E5792E">
        <w:rPr>
          <w:rFonts w:ascii="Times New Roman" w:hAnsi="Times New Roman" w:cs="Times New Roman"/>
          <w:sz w:val="24"/>
          <w:szCs w:val="24"/>
        </w:rPr>
        <w:t xml:space="preserve">been </w:t>
      </w:r>
      <w:r w:rsidR="001B082F">
        <w:rPr>
          <w:rFonts w:ascii="Times New Roman" w:hAnsi="Times New Roman" w:cs="Times New Roman"/>
          <w:sz w:val="24"/>
          <w:szCs w:val="24"/>
        </w:rPr>
        <w:t>resolved</w:t>
      </w:r>
      <w:r w:rsidR="00E5792E">
        <w:rPr>
          <w:rFonts w:ascii="Times New Roman" w:hAnsi="Times New Roman" w:cs="Times New Roman"/>
          <w:sz w:val="24"/>
          <w:szCs w:val="24"/>
        </w:rPr>
        <w:t xml:space="preserve"> due to the fact that </w:t>
      </w:r>
      <w:r w:rsidR="001B082F">
        <w:rPr>
          <w:rFonts w:ascii="Times New Roman" w:hAnsi="Times New Roman" w:cs="Times New Roman"/>
          <w:sz w:val="24"/>
          <w:szCs w:val="24"/>
        </w:rPr>
        <w:t xml:space="preserve">they were awaiting a discussion with Dawn Addy on the matter, </w:t>
      </w:r>
      <w:r w:rsidR="002B0572">
        <w:rPr>
          <w:rFonts w:ascii="Times New Roman" w:hAnsi="Times New Roman" w:cs="Times New Roman"/>
          <w:sz w:val="24"/>
          <w:szCs w:val="24"/>
        </w:rPr>
        <w:t>but f</w:t>
      </w:r>
      <w:r w:rsidR="001B082F">
        <w:rPr>
          <w:rFonts w:ascii="Times New Roman" w:hAnsi="Times New Roman" w:cs="Times New Roman"/>
          <w:sz w:val="24"/>
          <w:szCs w:val="24"/>
        </w:rPr>
        <w:t>elt that a name change might be the solution.  Since, at the time of the Hearing, there had been no clear solution, I explained the situation to the members of Council and we took a vote to table until Bulletin</w:t>
      </w:r>
      <w:r w:rsidR="002B0572">
        <w:rPr>
          <w:rFonts w:ascii="Times New Roman" w:hAnsi="Times New Roman" w:cs="Times New Roman"/>
          <w:sz w:val="24"/>
          <w:szCs w:val="24"/>
        </w:rPr>
        <w:t xml:space="preserve"> </w:t>
      </w:r>
      <w:r w:rsidR="001B082F">
        <w:rPr>
          <w:rFonts w:ascii="Times New Roman" w:hAnsi="Times New Roman" w:cs="Times New Roman"/>
          <w:sz w:val="24"/>
          <w:szCs w:val="24"/>
        </w:rPr>
        <w:t>#</w:t>
      </w:r>
      <w:r w:rsidR="002B0572">
        <w:rPr>
          <w:rFonts w:ascii="Times New Roman" w:hAnsi="Times New Roman" w:cs="Times New Roman"/>
          <w:sz w:val="24"/>
          <w:szCs w:val="24"/>
        </w:rPr>
        <w:t>2</w:t>
      </w:r>
      <w:r w:rsidR="001B082F">
        <w:rPr>
          <w:rFonts w:ascii="Times New Roman" w:hAnsi="Times New Roman" w:cs="Times New Roman"/>
          <w:sz w:val="24"/>
          <w:szCs w:val="24"/>
        </w:rPr>
        <w:t xml:space="preserve">, with the understanding that things would be </w:t>
      </w:r>
      <w:r w:rsidR="002B0572">
        <w:rPr>
          <w:rFonts w:ascii="Times New Roman" w:hAnsi="Times New Roman" w:cs="Times New Roman"/>
          <w:sz w:val="24"/>
          <w:szCs w:val="24"/>
        </w:rPr>
        <w:t>resolved in order to m</w:t>
      </w:r>
      <w:r w:rsidR="001B082F">
        <w:rPr>
          <w:rFonts w:ascii="Times New Roman" w:hAnsi="Times New Roman" w:cs="Times New Roman"/>
          <w:sz w:val="24"/>
          <w:szCs w:val="24"/>
        </w:rPr>
        <w:t>ake the Bulletin 2 deadline.</w:t>
      </w:r>
    </w:p>
    <w:p w:rsidR="00C30F22" w:rsidRDefault="00C30F22" w:rsidP="00574FFB">
      <w:pPr>
        <w:rPr>
          <w:rFonts w:ascii="Times New Roman" w:hAnsi="Times New Roman" w:cs="Times New Roman"/>
          <w:sz w:val="24"/>
          <w:szCs w:val="24"/>
        </w:rPr>
      </w:pPr>
    </w:p>
    <w:p w:rsidR="00C30F22" w:rsidRDefault="00C30F22" w:rsidP="002B057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Undergraduate Minor: “Logistics and Supply Chain Management” was heard by the Committee</w:t>
      </w:r>
      <w:r w:rsidR="002B05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the eight committee member</w:t>
      </w:r>
      <w:r w:rsidR="002B0572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voted “Yes” (</w:t>
      </w:r>
      <w:r w:rsidR="002B0572">
        <w:rPr>
          <w:rFonts w:ascii="Times New Roman" w:hAnsi="Times New Roman" w:cs="Times New Roman"/>
          <w:sz w:val="24"/>
          <w:szCs w:val="24"/>
        </w:rPr>
        <w:t xml:space="preserve">this included </w:t>
      </w:r>
      <w:r>
        <w:rPr>
          <w:rFonts w:ascii="Times New Roman" w:hAnsi="Times New Roman" w:cs="Times New Roman"/>
          <w:sz w:val="24"/>
          <w:szCs w:val="24"/>
        </w:rPr>
        <w:t>seven present members and one proxy</w:t>
      </w:r>
      <w:r w:rsidR="002B0572">
        <w:rPr>
          <w:rFonts w:ascii="Times New Roman" w:hAnsi="Times New Roman" w:cs="Times New Roman"/>
          <w:sz w:val="24"/>
          <w:szCs w:val="24"/>
        </w:rPr>
        <w:t xml:space="preserve"> vote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B057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es”</w:t>
      </w:r>
      <w:r w:rsidR="002B05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A06" w:rsidRDefault="00C30F22" w:rsidP="0057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decided that an addition should be made to the description</w:t>
      </w:r>
      <w:r w:rsidR="002B0572">
        <w:rPr>
          <w:rFonts w:ascii="Times New Roman" w:hAnsi="Times New Roman" w:cs="Times New Roman"/>
          <w:sz w:val="24"/>
          <w:szCs w:val="24"/>
        </w:rPr>
        <w:t xml:space="preserve"> which is </w:t>
      </w:r>
      <w:r>
        <w:rPr>
          <w:rFonts w:ascii="Times New Roman" w:hAnsi="Times New Roman" w:cs="Times New Roman"/>
          <w:sz w:val="24"/>
          <w:szCs w:val="24"/>
        </w:rPr>
        <w:t xml:space="preserve">to be placed in the Undergraduate Catalog.  The addition would read thus: </w:t>
      </w:r>
      <w:r w:rsidRPr="00C30F22">
        <w:rPr>
          <w:rFonts w:ascii="Times New Roman" w:hAnsi="Times New Roman" w:cs="Times New Roman"/>
          <w:color w:val="FF0000"/>
          <w:sz w:val="24"/>
          <w:szCs w:val="24"/>
        </w:rPr>
        <w:t>Students must receive a grade of “C”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or higher in each course to be awarded the minor.  </w:t>
      </w:r>
      <w:r>
        <w:rPr>
          <w:rFonts w:ascii="Times New Roman" w:hAnsi="Times New Roman" w:cs="Times New Roman"/>
          <w:sz w:val="24"/>
          <w:szCs w:val="24"/>
        </w:rPr>
        <w:t>This addition would be made to the document</w:t>
      </w:r>
      <w:r w:rsidR="002B05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046A06">
        <w:rPr>
          <w:rFonts w:ascii="Times New Roman" w:hAnsi="Times New Roman" w:cs="Times New Roman"/>
          <w:sz w:val="24"/>
          <w:szCs w:val="24"/>
        </w:rPr>
        <w:t>the three pages containing the New Minor Proposal Justification would be sent to the Senate’s Office.</w:t>
      </w:r>
    </w:p>
    <w:p w:rsidR="00046A06" w:rsidRDefault="00046A06" w:rsidP="00574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Hearings of the Undergraduate Council concluded at 9:28AM.</w:t>
      </w:r>
    </w:p>
    <w:p w:rsidR="00046A06" w:rsidRDefault="00046A06" w:rsidP="00574FFB">
      <w:pPr>
        <w:rPr>
          <w:rFonts w:ascii="Times New Roman" w:hAnsi="Times New Roman" w:cs="Times New Roman"/>
          <w:sz w:val="24"/>
          <w:szCs w:val="24"/>
        </w:rPr>
      </w:pPr>
    </w:p>
    <w:p w:rsidR="00046A06" w:rsidRPr="00046A06" w:rsidRDefault="00046A06" w:rsidP="00046A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6A06">
        <w:rPr>
          <w:rFonts w:ascii="Times New Roman" w:hAnsi="Times New Roman" w:cs="Times New Roman"/>
          <w:sz w:val="24"/>
          <w:szCs w:val="24"/>
        </w:rPr>
        <w:t>Submitted by:  Cy</w:t>
      </w:r>
      <w:r>
        <w:rPr>
          <w:rFonts w:ascii="Times New Roman" w:hAnsi="Times New Roman" w:cs="Times New Roman"/>
          <w:sz w:val="24"/>
          <w:szCs w:val="24"/>
        </w:rPr>
        <w:t>nthia</w:t>
      </w:r>
      <w:r w:rsidRPr="00046A06">
        <w:rPr>
          <w:rFonts w:ascii="Times New Roman" w:hAnsi="Times New Roman" w:cs="Times New Roman"/>
          <w:sz w:val="24"/>
          <w:szCs w:val="24"/>
        </w:rPr>
        <w:t xml:space="preserve"> Dottin,</w:t>
      </w:r>
    </w:p>
    <w:p w:rsidR="00335D7C" w:rsidRPr="00046A06" w:rsidRDefault="00046A06" w:rsidP="00046A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46A06">
        <w:rPr>
          <w:rFonts w:ascii="Times New Roman" w:hAnsi="Times New Roman" w:cs="Times New Roman"/>
          <w:sz w:val="24"/>
          <w:szCs w:val="24"/>
        </w:rPr>
        <w:tab/>
      </w:r>
      <w:r w:rsidRPr="00046A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A06">
        <w:rPr>
          <w:rFonts w:ascii="Times New Roman" w:hAnsi="Times New Roman" w:cs="Times New Roman"/>
          <w:sz w:val="24"/>
          <w:szCs w:val="24"/>
        </w:rPr>
        <w:t>Co-Chair Undergraduate Council</w:t>
      </w:r>
      <w:r w:rsidR="00C30F22" w:rsidRPr="00046A06">
        <w:rPr>
          <w:rFonts w:ascii="Times New Roman" w:hAnsi="Times New Roman" w:cs="Times New Roman"/>
          <w:sz w:val="24"/>
          <w:szCs w:val="24"/>
        </w:rPr>
        <w:t xml:space="preserve">  </w:t>
      </w:r>
      <w:r w:rsidR="001B082F" w:rsidRPr="00046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FFB" w:rsidRDefault="00574FFB" w:rsidP="00574FFB">
      <w:pPr>
        <w:rPr>
          <w:color w:val="1F497D"/>
        </w:rPr>
      </w:pPr>
    </w:p>
    <w:p w:rsidR="00021E02" w:rsidRPr="00021E02" w:rsidRDefault="00021E02" w:rsidP="00021E02">
      <w:pPr>
        <w:pStyle w:val="ListParagraph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C01AF" w:rsidRPr="00BC01AF" w:rsidRDefault="00BC01AF" w:rsidP="00FC7EA5">
      <w:pPr>
        <w:rPr>
          <w:rFonts w:ascii="Times New Roman" w:hAnsi="Times New Roman" w:cs="Times New Roman"/>
          <w:sz w:val="24"/>
          <w:szCs w:val="24"/>
        </w:rPr>
      </w:pPr>
    </w:p>
    <w:p w:rsidR="002048C7" w:rsidRDefault="002048C7" w:rsidP="00FC7EA5">
      <w:pPr>
        <w:rPr>
          <w:rFonts w:ascii="Times New Roman" w:hAnsi="Times New Roman" w:cs="Times New Roman"/>
          <w:sz w:val="24"/>
          <w:szCs w:val="24"/>
        </w:rPr>
      </w:pPr>
    </w:p>
    <w:p w:rsidR="002048C7" w:rsidRDefault="002048C7" w:rsidP="00FC7EA5">
      <w:pPr>
        <w:rPr>
          <w:rFonts w:ascii="Times New Roman" w:hAnsi="Times New Roman" w:cs="Times New Roman"/>
          <w:sz w:val="24"/>
          <w:szCs w:val="24"/>
        </w:rPr>
      </w:pPr>
    </w:p>
    <w:p w:rsidR="001B2B35" w:rsidRDefault="002048C7" w:rsidP="00FC7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2B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B35" w:rsidRPr="00FC7EA5" w:rsidRDefault="001B2B35" w:rsidP="00FC7EA5">
      <w:pPr>
        <w:rPr>
          <w:rFonts w:ascii="Times New Roman" w:hAnsi="Times New Roman" w:cs="Times New Roman"/>
          <w:sz w:val="24"/>
          <w:szCs w:val="24"/>
        </w:rPr>
      </w:pPr>
    </w:p>
    <w:sectPr w:rsidR="001B2B35" w:rsidRPr="00FC7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A5"/>
    <w:rsid w:val="00021E02"/>
    <w:rsid w:val="00046A06"/>
    <w:rsid w:val="001B082F"/>
    <w:rsid w:val="001B2B35"/>
    <w:rsid w:val="002048C7"/>
    <w:rsid w:val="002122A5"/>
    <w:rsid w:val="0025585E"/>
    <w:rsid w:val="002B0572"/>
    <w:rsid w:val="003246F9"/>
    <w:rsid w:val="00335D7C"/>
    <w:rsid w:val="00574FFB"/>
    <w:rsid w:val="008E1602"/>
    <w:rsid w:val="009B2742"/>
    <w:rsid w:val="00A16D8C"/>
    <w:rsid w:val="00BC01AF"/>
    <w:rsid w:val="00C30F22"/>
    <w:rsid w:val="00CB7550"/>
    <w:rsid w:val="00D81789"/>
    <w:rsid w:val="00E5792E"/>
    <w:rsid w:val="00EA6AFC"/>
    <w:rsid w:val="00FC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E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01AF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122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160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E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01AF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122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2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160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IULABORCENTER" TargetMode="External"/><Relationship Id="rId12" Type="http://schemas.openxmlformats.org/officeDocument/2006/relationships/image" Target="cid:image001.jpg@01CEC9C2.FC39AE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bernier@fiu.edu" TargetMode="External"/><Relationship Id="rId11" Type="http://schemas.openxmlformats.org/officeDocument/2006/relationships/hyperlink" Target="mailto:jbernier@fiu.edu" TargetMode="External"/><Relationship Id="rId5" Type="http://schemas.openxmlformats.org/officeDocument/2006/relationships/hyperlink" Target="http://labor.fiu.edu/" TargetMode="External"/><Relationship Id="rId10" Type="http://schemas.openxmlformats.org/officeDocument/2006/relationships/hyperlink" Target="http://labor.fiu.edu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CEC9C1.3A2A87E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Dottin</dc:creator>
  <cp:lastModifiedBy>Natalie Aviles</cp:lastModifiedBy>
  <cp:revision>2</cp:revision>
  <cp:lastPrinted>2013-10-24T16:53:00Z</cp:lastPrinted>
  <dcterms:created xsi:type="dcterms:W3CDTF">2013-10-24T17:00:00Z</dcterms:created>
  <dcterms:modified xsi:type="dcterms:W3CDTF">2013-10-24T17:00:00Z</dcterms:modified>
</cp:coreProperties>
</file>